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F678A" w14:textId="5F903530" w:rsidR="00D974E9" w:rsidRPr="00AA5A1A" w:rsidRDefault="00D974E9" w:rsidP="00D974E9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BUDGET WORKSHOP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MAY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9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:00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A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3EC40E9F" w14:textId="081CD160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Regular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Meeting on </w:t>
      </w:r>
      <w:r w:rsidR="008B42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May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</w:t>
      </w:r>
      <w:r w:rsidR="008B42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6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at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9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:00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 in the County Council Chambers. Present were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Detrice Dawkins,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Robbie Coward, Dennis Townsend,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Stevie Grice and Kenny Cook Jr.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lso present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was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Tim Harper, County Administrator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Druscilla Blakely, Clerk to Council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</w:t>
      </w:r>
    </w:p>
    <w:p w14:paraId="0271BC69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055C908" w14:textId="77777777" w:rsidR="00D974E9" w:rsidRPr="00AA5A1A" w:rsidRDefault="00D974E9" w:rsidP="00D974E9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560E1D49" w14:textId="77777777" w:rsidR="00D974E9" w:rsidRPr="001B202E" w:rsidRDefault="00D974E9" w:rsidP="00D974E9">
      <w:pPr>
        <w:rPr>
          <w:rFonts w:cstheme="minorHAnsi"/>
          <w:b/>
          <w:bCs/>
          <w:sz w:val="16"/>
          <w:szCs w:val="16"/>
        </w:rPr>
      </w:pPr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4" w:history="1">
        <w:r w:rsidRPr="001B202E">
          <w:rPr>
            <w:rFonts w:eastAsia="Times New Roman" w:cstheme="minorHAnsi"/>
            <w:kern w:val="0"/>
            <w:sz w:val="16"/>
            <w:szCs w:val="16"/>
            <w14:ligatures w14:val="none"/>
          </w:rPr>
          <w:t>sccones@aol.com</w:t>
        </w:r>
      </w:hyperlink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5" w:history="1">
        <w:r w:rsidRPr="001B202E">
          <w:rPr>
            <w:rFonts w:eastAsia="Times New Roman" w:cstheme="minorHAnsi"/>
            <w:kern w:val="0"/>
            <w:sz w:val="16"/>
            <w:szCs w:val="16"/>
            <w14:ligatures w14:val="none"/>
          </w:rPr>
          <w:t>gtauction@gmail.com</w:t>
        </w:r>
      </w:hyperlink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1B202E">
        <w:rPr>
          <w:rFonts w:cstheme="minorHAnsi"/>
          <w:color w:val="222222"/>
          <w:kern w:val="0"/>
          <w:sz w:val="16"/>
          <w:szCs w:val="16"/>
          <w:shd w:val="clear" w:color="auto" w:fill="FFFFFF"/>
          <w14:ligatures w14:val="none"/>
        </w:rPr>
        <w:t>"Director,HR"&lt;hrdirector@dilloncountysc.org&gt;,DillonCountyBenefits&lt;dilloncountybenefits@dilloncountysc.org&gt;jackiehayes@schouse.gov,DianeLewis&lt;dlewis@dilloncountysc.og&gt;,"betsyfinklea5@gmail.com"&lt;betsyfinklea5@gmail.com&gt;,jordan@thedillonherald.com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1B202E">
        <w:rPr>
          <w:rFonts w:cstheme="minorHAnsi"/>
          <w:color w:val="222222"/>
          <w:sz w:val="16"/>
          <w:szCs w:val="16"/>
          <w:shd w:val="clear" w:color="auto" w:fill="FFFFFF"/>
        </w:rPr>
        <w:t xml:space="preserve">vrogers@thedillonherald.com,"Director,DCE911"&lt;dce911director@dilloncountysc.org&gt;,marquitabritton&lt;marquita_britton@yahoo.com&gt;,jwashingtonwfc@gmail.com,cowardstowing@aol.com,Don Strickland &lt;Dstrickland@pdrta.org&gt;,llinda54@hotmail.com,Brad Coward&lt;bcoward@dilloncountysc.org&gt;,James Washington </w:t>
      </w:r>
      <w:hyperlink r:id="rId6" w:history="1">
        <w:r w:rsidRPr="001B202E">
          <w:rPr>
            <w:rStyle w:val="Hyperlink"/>
            <w:rFonts w:cstheme="minorHAnsi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1B202E">
        <w:rPr>
          <w:rFonts w:cstheme="minorHAnsi"/>
          <w:sz w:val="16"/>
          <w:szCs w:val="16"/>
          <w:shd w:val="clear" w:color="auto" w:fill="FFFFFF"/>
        </w:rPr>
        <w:t>,</w:t>
      </w:r>
      <w:r w:rsidRPr="001B202E">
        <w:rPr>
          <w:rFonts w:cstheme="minorHAnsi"/>
          <w:sz w:val="16"/>
          <w:szCs w:val="16"/>
        </w:rPr>
        <w:t xml:space="preserve"> </w:t>
      </w:r>
      <w:r w:rsidRPr="001B202E">
        <w:rPr>
          <w:rFonts w:cstheme="minorHAnsi"/>
          <w:color w:val="222222"/>
          <w:sz w:val="16"/>
          <w:szCs w:val="16"/>
          <w:shd w:val="clear" w:color="auto" w:fill="FFFFFF"/>
        </w:rPr>
        <w:t>dccoc@dilloncountysc.org Christy Overstreet &lt;coverstreet@dilloncountysc.org&gt; Calvin Pompey &lt;preventionspecialist@dilloncountysc.org&gt;,Jody Barr &lt;Jody.Barr@qcnews.com&gt;</w:t>
      </w:r>
    </w:p>
    <w:p w14:paraId="76866124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1C49AA4D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eeting to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rder and preside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 over the meeting.</w:t>
      </w:r>
    </w:p>
    <w:p w14:paraId="51170824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7BA02172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4930007C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518F6871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05A69743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6305A181" w14:textId="77777777" w:rsidR="00D974E9" w:rsidRPr="00AA5A1A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6A11CC98" w14:textId="77777777" w:rsidR="00D974E9" w:rsidRDefault="00D974E9" w:rsidP="00D97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47E2D14A" w14:textId="3A9B0FE6" w:rsidR="00D974E9" w:rsidRDefault="00D974E9" w:rsidP="00D974E9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woman Detrice Dawkins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made a motion to approve the agenda.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Sh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 was seconded by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Stevie Grice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All were in favor.</w:t>
      </w:r>
    </w:p>
    <w:p w14:paraId="548151D3" w14:textId="271C6453" w:rsidR="00D974E9" w:rsidRPr="008D3E49" w:rsidRDefault="00D974E9" w:rsidP="00D974E9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lastRenderedPageBreak/>
        <w:t>A motion was made by Detrice Dawkins to open the Budget Workshop. She was seconded by Stevie Grice. All were in favor.</w:t>
      </w:r>
    </w:p>
    <w:p w14:paraId="15FC081C" w14:textId="77777777" w:rsidR="008D3E49" w:rsidRPr="008D3E49" w:rsidRDefault="008D3E49" w:rsidP="00D974E9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</w:p>
    <w:p w14:paraId="3DBDFA3D" w14:textId="55072774" w:rsidR="008D3E49" w:rsidRPr="008D3E49" w:rsidRDefault="00D974E9" w:rsidP="00D974E9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DILLON COUNTY BUDGET FY 2026-2027 (WORKSHOP)</w:t>
      </w: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                                     </w:t>
      </w:r>
      <w:r w:rsidR="005C753D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Dillon County met and discussed the Dillon County Budget FY2026-2027. The </w:t>
      </w:r>
      <w:r w:rsidR="007868CB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Administrator and </w:t>
      </w:r>
      <w:r w:rsidR="005C753D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County C</w:t>
      </w:r>
      <w:r w:rsidR="007868CB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ouncil Members went over the budget. They were given a list of  items and</w:t>
      </w:r>
      <w:r w:rsidR="009A280A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discussed it. Kevin Mincey also discussed the increase in fees at the Landfill. They also discussed contracting out someone for the Tax Assessor Office to handle the reassessment, employee </w:t>
      </w:r>
      <w:r w:rsidR="008D3E49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3% cost of living increase plus bonuses, </w:t>
      </w:r>
      <w:r w:rsidR="009A280A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the IT salary, Economic Development salary and the contract with Enterprise.</w:t>
      </w:r>
    </w:p>
    <w:p w14:paraId="710D83E4" w14:textId="77777777" w:rsidR="008D3E49" w:rsidRPr="008D3E49" w:rsidRDefault="008D3E49" w:rsidP="00D974E9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E459501" w14:textId="5DF43519" w:rsidR="00D974E9" w:rsidRPr="008D3E49" w:rsidRDefault="00D974E9" w:rsidP="00D974E9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 motion was made by Kenny Cook Jr. to close the Budget Workshop</w:t>
      </w:r>
      <w:r w:rsidR="005C753D" w:rsidRPr="008D3E4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was seconded by Brad Coward. All were in favor.</w:t>
      </w:r>
    </w:p>
    <w:p w14:paraId="7EB51413" w14:textId="77777777" w:rsidR="00D974E9" w:rsidRPr="008D3E49" w:rsidRDefault="00D974E9" w:rsidP="00D974E9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51410B2" w14:textId="1C80FF72" w:rsidR="00D974E9" w:rsidRPr="008D3E49" w:rsidRDefault="00D974E9" w:rsidP="00D974E9">
      <w:pPr>
        <w:spacing w:line="256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hAnsi="Times New Roman" w:cs="Times New Roman"/>
          <w:b/>
          <w:bCs/>
          <w:kern w:val="0"/>
          <w:u w:val="single"/>
          <w14:ligatures w14:val="none"/>
        </w:rPr>
        <w:t xml:space="preserve">ADJOURN  </w:t>
      </w:r>
      <w:r w:rsidRPr="008D3E49">
        <w:rPr>
          <w:rFonts w:ascii="Times New Roman" w:hAnsi="Times New Roman" w:cs="Times New Roman"/>
          <w:b/>
          <w:bCs/>
          <w:kern w:val="0"/>
          <w14:ligatures w14:val="none"/>
        </w:rPr>
        <w:t xml:space="preserve">                                                                                                                                                Kenny Cook Jr. made motion to adjourn. He was seconded by </w:t>
      </w:r>
      <w:r w:rsidR="005C753D" w:rsidRPr="008D3E49">
        <w:rPr>
          <w:rFonts w:ascii="Times New Roman" w:hAnsi="Times New Roman" w:cs="Times New Roman"/>
          <w:b/>
          <w:bCs/>
          <w:kern w:val="0"/>
          <w14:ligatures w14:val="none"/>
        </w:rPr>
        <w:t>James Washington</w:t>
      </w:r>
      <w:r w:rsidRPr="008D3E49">
        <w:rPr>
          <w:rFonts w:ascii="Times New Roman" w:hAnsi="Times New Roman" w:cs="Times New Roman"/>
          <w:b/>
          <w:bCs/>
          <w:kern w:val="0"/>
          <w14:ligatures w14:val="none"/>
        </w:rPr>
        <w:t>. All were in favor.</w:t>
      </w:r>
    </w:p>
    <w:p w14:paraId="4DD158C0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346A0A7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778E1DE0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Dennis Townsend, Chairman </w:t>
      </w:r>
    </w:p>
    <w:p w14:paraId="221D1A48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185F207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1AA2E763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Druscilla Blakely, Clerk to Council</w:t>
      </w:r>
    </w:p>
    <w:p w14:paraId="76938991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5118041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5B720BC3" w14:textId="77777777" w:rsidR="00D974E9" w:rsidRPr="008D3E49" w:rsidRDefault="00D974E9" w:rsidP="00D974E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 Approved</w:t>
      </w:r>
    </w:p>
    <w:p w14:paraId="62836059" w14:textId="77777777" w:rsidR="00D974E9" w:rsidRDefault="00D974E9" w:rsidP="00D974E9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5D222749" w14:textId="77777777" w:rsidR="00D47830" w:rsidRDefault="00D47830"/>
    <w:sectPr w:rsidR="00D478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4E9"/>
    <w:rsid w:val="000C28D0"/>
    <w:rsid w:val="00314034"/>
    <w:rsid w:val="005C753D"/>
    <w:rsid w:val="006B7E38"/>
    <w:rsid w:val="00775B75"/>
    <w:rsid w:val="007868CB"/>
    <w:rsid w:val="008A5595"/>
    <w:rsid w:val="008B4239"/>
    <w:rsid w:val="008D3E49"/>
    <w:rsid w:val="009A280A"/>
    <w:rsid w:val="00BD3FA9"/>
    <w:rsid w:val="00BF6A17"/>
    <w:rsid w:val="00CE5C26"/>
    <w:rsid w:val="00D47830"/>
    <w:rsid w:val="00D974E9"/>
    <w:rsid w:val="00EC01DA"/>
    <w:rsid w:val="00EC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88D3"/>
  <w15:chartTrackingRefBased/>
  <w15:docId w15:val="{39433DF4-2347-4F84-A336-88A5821C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4E9"/>
  </w:style>
  <w:style w:type="paragraph" w:styleId="Heading1">
    <w:name w:val="heading 1"/>
    <w:basedOn w:val="Normal"/>
    <w:next w:val="Normal"/>
    <w:link w:val="Heading1Char"/>
    <w:uiPriority w:val="9"/>
    <w:qFormat/>
    <w:rsid w:val="00D9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4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4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4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4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4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4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4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4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4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4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4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74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74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74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4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4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74E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74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washington@dilloncountysc.org" TargetMode="External"/><Relationship Id="rId5" Type="http://schemas.openxmlformats.org/officeDocument/2006/relationships/hyperlink" Target="mailto:gtauction@gmail.com" TargetMode="External"/><Relationship Id="rId4" Type="http://schemas.openxmlformats.org/officeDocument/2006/relationships/hyperlink" Target="mailto:sccones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1</cp:revision>
  <cp:lastPrinted>2026-05-26T20:08:00Z</cp:lastPrinted>
  <dcterms:created xsi:type="dcterms:W3CDTF">2026-05-26T19:12:00Z</dcterms:created>
  <dcterms:modified xsi:type="dcterms:W3CDTF">2026-05-26T20:14:00Z</dcterms:modified>
</cp:coreProperties>
</file>